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C0F3" w14:textId="77777777" w:rsidR="00660323" w:rsidRPr="00225441" w:rsidRDefault="00660323" w:rsidP="00660323">
      <w:pPr>
        <w:ind w:right="4392"/>
        <w:jc w:val="center"/>
        <w:rPr>
          <w:szCs w:val="22"/>
        </w:rPr>
      </w:pPr>
      <w:r w:rsidRPr="00225441">
        <w:rPr>
          <w:szCs w:val="22"/>
        </w:rPr>
        <w:object w:dxaOrig="1425" w:dyaOrig="1801" w14:anchorId="38F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3.45pt" o:ole="" fillcolor="window">
            <v:imagedata r:id="rId7" o:title=""/>
          </v:shape>
          <o:OLEObject Type="Embed" ProgID="CDraw5" ShapeID="_x0000_i1025" DrawAspect="Content" ObjectID="_1750663418" r:id="rId8"/>
        </w:object>
      </w:r>
    </w:p>
    <w:p w14:paraId="3E7217E6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REPUBLIKA HRVATSKA</w:t>
      </w:r>
    </w:p>
    <w:p w14:paraId="3A0BA26E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DUBROVAČKO NERETVANSKA ŽUPANIJA</w:t>
      </w:r>
    </w:p>
    <w:p w14:paraId="6B632190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bCs/>
          <w:sz w:val="22"/>
          <w:szCs w:val="22"/>
        </w:rPr>
      </w:pPr>
      <w:r w:rsidRPr="00225441">
        <w:rPr>
          <w:rFonts w:ascii="Times New Roman" w:hAnsi="Times New Roman"/>
          <w:bCs/>
          <w:sz w:val="22"/>
          <w:szCs w:val="22"/>
        </w:rPr>
        <w:t>O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P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Ć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</w:p>
    <w:tbl>
      <w:tblPr>
        <w:tblW w:w="14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4419"/>
        <w:gridCol w:w="348"/>
      </w:tblGrid>
      <w:tr w:rsidR="0036203C" w14:paraId="2346E06C" w14:textId="77777777" w:rsidTr="00703E7B">
        <w:trPr>
          <w:trHeight w:val="340"/>
        </w:trPr>
        <w:tc>
          <w:tcPr>
            <w:tcW w:w="20" w:type="dxa"/>
          </w:tcPr>
          <w:p w14:paraId="22F6135E" w14:textId="77777777" w:rsidR="0036203C" w:rsidRDefault="0036203C" w:rsidP="0036203C">
            <w:pPr>
              <w:spacing w:after="160" w:line="259" w:lineRule="auto"/>
            </w:pPr>
          </w:p>
        </w:tc>
        <w:tc>
          <w:tcPr>
            <w:tcW w:w="20" w:type="dxa"/>
          </w:tcPr>
          <w:p w14:paraId="5551CFA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09C2DECB" w14:textId="77777777" w:rsidR="0036203C" w:rsidRDefault="0036203C" w:rsidP="00C634B1"/>
          <w:p w14:paraId="0D3C8AFB" w14:textId="77777777" w:rsidR="0036203C" w:rsidRDefault="0036203C" w:rsidP="00C634B1"/>
          <w:p w14:paraId="7B6FE37F" w14:textId="237EC089" w:rsidR="0036203C" w:rsidRPr="00362AB6" w:rsidRDefault="0036203C" w:rsidP="0036203C">
            <w:pPr>
              <w:pStyle w:val="Bezproreda"/>
              <w:ind w:left="-3" w:right="707"/>
              <w:rPr>
                <w:sz w:val="22"/>
                <w:szCs w:val="22"/>
              </w:rPr>
            </w:pPr>
            <w:r w:rsidRPr="00362AB6">
              <w:rPr>
                <w:sz w:val="22"/>
                <w:szCs w:val="22"/>
              </w:rPr>
              <w:t xml:space="preserve">Janjina, </w:t>
            </w:r>
            <w:r w:rsidR="00B71367">
              <w:rPr>
                <w:sz w:val="22"/>
                <w:szCs w:val="22"/>
              </w:rPr>
              <w:t>26. lipnja 2023.</w:t>
            </w:r>
          </w:p>
          <w:p w14:paraId="0E777D2B" w14:textId="77777777" w:rsidR="0036203C" w:rsidRPr="003E29A0" w:rsidRDefault="0036203C" w:rsidP="0036203C">
            <w:pPr>
              <w:pStyle w:val="Bezproreda"/>
            </w:pPr>
          </w:p>
          <w:p w14:paraId="1909A22E" w14:textId="463C07B5" w:rsidR="0036203C" w:rsidRPr="0036203C" w:rsidRDefault="0036203C" w:rsidP="00703E7B">
            <w:pPr>
              <w:widowControl w:val="0"/>
              <w:suppressAutoHyphens/>
              <w:spacing w:after="120"/>
              <w:ind w:right="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  <w:r w:rsidRPr="0036203C"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Na temelju članka 28. stavka 1. Zakona o javnoj nabavi (''Narodne novine'' br. 120/16) i Zakona o izmjenama i dopunama Zakona o javnoj nabavi (''Narodne novine'' br. 114/22) i članka 3. stavka 1. Pravilnika o planu nabave, ugovora, prethodnom savjetovanju i analizi tržišta u javnoj nabavi („Narodne Novine“ br. 101/17) i Pravilnika o izmjenama i dopunama Pravilnika o planu nabave, ugovora, prethodnom savjetovanju i analizi tržišta u javnoj nabavi (''Narodne novine'' br. 144/2020), načelnik Općine 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>Janjina</w:t>
            </w:r>
            <w:r w:rsidR="00F1549D">
              <w:rPr>
                <w:rFonts w:eastAsia="Lucida Sans Unicode"/>
                <w:b w:val="0"/>
                <w:bCs/>
                <w:kern w:val="1"/>
                <w:lang w:eastAsia="ar-SA"/>
              </w:rPr>
              <w:t>,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 </w:t>
            </w:r>
            <w:r w:rsidRPr="0036203C">
              <w:rPr>
                <w:b w:val="0"/>
                <w:bCs/>
                <w:color w:val="000000"/>
              </w:rPr>
              <w:t>donosi</w:t>
            </w:r>
          </w:p>
          <w:p w14:paraId="219F8419" w14:textId="77777777" w:rsidR="0036203C" w:rsidRPr="003E29A0" w:rsidRDefault="0036203C" w:rsidP="0036203C">
            <w:pPr>
              <w:pStyle w:val="Bezproreda"/>
              <w:rPr>
                <w:lang w:eastAsia="ar-SA"/>
              </w:rPr>
            </w:pPr>
          </w:p>
          <w:p w14:paraId="75D350C5" w14:textId="77777777" w:rsidR="00703E7B" w:rsidRPr="00703E7B" w:rsidRDefault="00703E7B" w:rsidP="00703E7B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eastAsia="Lucida Sans Unicode" w:cs="Calibri"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kern w:val="1"/>
                <w:szCs w:val="22"/>
                <w:lang w:eastAsia="ar-SA"/>
              </w:rPr>
              <w:t xml:space="preserve">Izmjene i dopune Plana nabave </w:t>
            </w:r>
          </w:p>
          <w:p w14:paraId="46CE9026" w14:textId="66607CE7" w:rsidR="00703E7B" w:rsidRPr="00703E7B" w:rsidRDefault="00703E7B" w:rsidP="00703E7B">
            <w:pPr>
              <w:pStyle w:val="Bezproreda"/>
              <w:jc w:val="center"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Općine Janjina za 2023. godinu br. </w:t>
            </w:r>
            <w:r w:rsidR="00B71367">
              <w:rPr>
                <w:rFonts w:cs="Calibri"/>
                <w:b/>
                <w:bCs/>
                <w:sz w:val="22"/>
                <w:szCs w:val="22"/>
                <w:lang w:eastAsia="ar-SA"/>
              </w:rPr>
              <w:t>3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>.</w:t>
            </w:r>
          </w:p>
          <w:p w14:paraId="08DF806F" w14:textId="77777777" w:rsidR="0036203C" w:rsidRPr="00703E7B" w:rsidRDefault="0036203C" w:rsidP="0036203C">
            <w:pPr>
              <w:rPr>
                <w:szCs w:val="22"/>
              </w:rPr>
            </w:pPr>
          </w:p>
          <w:p w14:paraId="014ED701" w14:textId="77777777" w:rsidR="0036203C" w:rsidRPr="00703E7B" w:rsidRDefault="0036203C" w:rsidP="0036203C">
            <w:pPr>
              <w:jc w:val="center"/>
              <w:rPr>
                <w:szCs w:val="22"/>
              </w:rPr>
            </w:pPr>
            <w:r w:rsidRPr="00703E7B">
              <w:rPr>
                <w:szCs w:val="22"/>
              </w:rPr>
              <w:t>I.</w:t>
            </w:r>
          </w:p>
          <w:p w14:paraId="317F8D9F" w14:textId="7D17FEB3" w:rsidR="0036203C" w:rsidRPr="00703E7B" w:rsidRDefault="00703E7B" w:rsidP="00703E7B">
            <w:pPr>
              <w:pStyle w:val="Bezproreda"/>
              <w:rPr>
                <w:rFonts w:cs="Calibri"/>
              </w:rPr>
            </w:pPr>
            <w:r w:rsidRPr="00703E7B">
              <w:rPr>
                <w:rFonts w:cs="Calibri"/>
                <w:sz w:val="22"/>
                <w:szCs w:val="22"/>
                <w:lang w:eastAsia="ar-SA"/>
              </w:rPr>
              <w:t>U Planu nabave Općine Janjina za 2023. godinu od 18. siječnja 2023.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, </w:t>
            </w:r>
            <w:r w:rsidR="00270D54">
              <w:rPr>
                <w:rFonts w:cs="Calibri"/>
                <w:sz w:val="22"/>
                <w:szCs w:val="22"/>
                <w:lang w:eastAsia="ar-SA"/>
              </w:rPr>
              <w:t>Izmjenama i dopunama Plana nabave br. 1. od 24. ožujka 2023.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 te 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Izmjenama i dopunama Plana nabave br. 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>2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. od 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>09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>.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 svibnja 2023., </w:t>
            </w:r>
            <w:r w:rsidR="00B71367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>u točki I. sljedeća stavka se mijenja i glasi: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348" w:type="dxa"/>
          </w:tcPr>
          <w:p w14:paraId="0568DF3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9B0C7E2" w14:textId="77777777" w:rsidTr="00703E7B">
        <w:trPr>
          <w:trHeight w:val="100"/>
        </w:trPr>
        <w:tc>
          <w:tcPr>
            <w:tcW w:w="20" w:type="dxa"/>
          </w:tcPr>
          <w:p w14:paraId="711C5A9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7CD088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3FCD3EF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FF589B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1E91A84F" w14:textId="77777777" w:rsidTr="00703E7B">
        <w:tc>
          <w:tcPr>
            <w:tcW w:w="20" w:type="dxa"/>
          </w:tcPr>
          <w:p w14:paraId="1DF10E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3D3B4A9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7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80"/>
              <w:gridCol w:w="1843"/>
              <w:gridCol w:w="1276"/>
              <w:gridCol w:w="1134"/>
              <w:gridCol w:w="1701"/>
              <w:gridCol w:w="992"/>
              <w:gridCol w:w="992"/>
              <w:gridCol w:w="1134"/>
              <w:gridCol w:w="992"/>
              <w:gridCol w:w="993"/>
              <w:gridCol w:w="1134"/>
              <w:gridCol w:w="992"/>
            </w:tblGrid>
            <w:tr w:rsidR="0036203C" w:rsidRPr="00703E7B" w14:paraId="3F67AAB6" w14:textId="77777777" w:rsidTr="0036203C">
              <w:trPr>
                <w:trHeight w:val="1327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DB7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proofErr w:type="spellStart"/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Rbr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28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020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86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A1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4B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505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A8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7A5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52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A5F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E59C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91E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</w:tr>
            <w:tr w:rsidR="0036203C" w:rsidRPr="00703E7B" w14:paraId="4943EFC5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143E" w14:textId="6800DA46" w:rsidR="0036203C" w:rsidRPr="00703E7B" w:rsidRDefault="00B71367" w:rsidP="00270D54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86EF" w14:textId="0ED899D4" w:rsidR="0036203C" w:rsidRPr="00703E7B" w:rsidRDefault="00270D54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JN-1</w:t>
                  </w:r>
                  <w:r w:rsidR="00B71367">
                    <w:rPr>
                      <w:b w:val="0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>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40651" w14:textId="74E0EFBC" w:rsidR="00B71367" w:rsidRPr="00B71367" w:rsidRDefault="00B71367" w:rsidP="00B71367">
                  <w:pPr>
                    <w:textAlignment w:val="top"/>
                    <w:rPr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B71367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Oprema za komunalni otpad</w:t>
                  </w:r>
                </w:p>
                <w:p w14:paraId="59AE54C4" w14:textId="0D8842F6" w:rsidR="0036203C" w:rsidRPr="00B71367" w:rsidRDefault="0036203C" w:rsidP="00B71367">
                  <w:pPr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CA28" w14:textId="28E1D231" w:rsidR="0036203C" w:rsidRPr="00B71367" w:rsidRDefault="00B71367" w:rsidP="00C634B1">
                  <w:pPr>
                    <w:jc w:val="center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B71367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44613800-8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2A0A" w14:textId="42071511" w:rsidR="0036203C" w:rsidRPr="00B71367" w:rsidRDefault="00B71367" w:rsidP="00C634B1">
                  <w:pPr>
                    <w:jc w:val="right"/>
                    <w:rPr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</w:pPr>
                  <w:r w:rsidRPr="00B71367">
                    <w:rPr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  <w:t>5.312,00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7C6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584C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B4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8F8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8917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1DA2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75E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1DC5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703E7B" w:rsidRPr="00703E7B" w14:paraId="467D282B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7C2F" w14:textId="4E339801" w:rsidR="00703E7B" w:rsidRPr="00703E7B" w:rsidRDefault="00B71367" w:rsidP="00270D54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434" w14:textId="4A78BF54" w:rsidR="00703E7B" w:rsidRPr="00703E7B" w:rsidRDefault="00270D54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bCs/>
                      <w:sz w:val="18"/>
                      <w:szCs w:val="18"/>
                    </w:rPr>
                    <w:t>JN-1</w:t>
                  </w:r>
                  <w:r w:rsidR="00B71367">
                    <w:rPr>
                      <w:b w:val="0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 w:val="0"/>
                      <w:bCs/>
                      <w:sz w:val="18"/>
                      <w:szCs w:val="18"/>
                    </w:rPr>
                    <w:t>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10627" w14:textId="77777777" w:rsidR="00B71367" w:rsidRPr="00B71367" w:rsidRDefault="00B71367" w:rsidP="00B71367">
                  <w:pPr>
                    <w:textAlignment w:val="top"/>
                    <w:rPr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B71367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Oprema za komunalni otpad</w:t>
                  </w:r>
                </w:p>
                <w:p w14:paraId="7E31F5EA" w14:textId="723EE5A6" w:rsidR="00703E7B" w:rsidRPr="00B71367" w:rsidRDefault="00703E7B" w:rsidP="00270D54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8D8" w14:textId="33832A12" w:rsidR="00703E7B" w:rsidRPr="00B71367" w:rsidRDefault="00B71367" w:rsidP="00C634B1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B71367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44613800-8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239A" w14:textId="27A48E8D" w:rsidR="00703E7B" w:rsidRPr="00703E7B" w:rsidRDefault="00B71367" w:rsidP="00C634B1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4.200,00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C2AF" w14:textId="2A978C44" w:rsidR="00703E7B" w:rsidRPr="00703E7B" w:rsidRDefault="00703E7B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7118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E1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7C6F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6207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66C2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D8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3D35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060D9D6" w14:textId="77777777" w:rsidR="0036203C" w:rsidRPr="0036203C" w:rsidRDefault="0036203C" w:rsidP="00C634B1">
            <w:pPr>
              <w:rPr>
                <w:b w:val="0"/>
                <w:bCs/>
              </w:rPr>
            </w:pPr>
          </w:p>
        </w:tc>
      </w:tr>
      <w:tr w:rsidR="0036203C" w14:paraId="45CE2431" w14:textId="77777777" w:rsidTr="00703E7B">
        <w:trPr>
          <w:trHeight w:val="79"/>
        </w:trPr>
        <w:tc>
          <w:tcPr>
            <w:tcW w:w="20" w:type="dxa"/>
          </w:tcPr>
          <w:p w14:paraId="54F28FB4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7FCCA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59DBCBF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602D52C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1D4D872" w14:textId="77777777" w:rsidTr="00703E7B">
        <w:trPr>
          <w:trHeight w:val="360"/>
        </w:trPr>
        <w:tc>
          <w:tcPr>
            <w:tcW w:w="20" w:type="dxa"/>
          </w:tcPr>
          <w:p w14:paraId="104F3B9A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41866706" w14:textId="0BE8B293" w:rsidR="0036203C" w:rsidRPr="00703E7B" w:rsidRDefault="0036203C" w:rsidP="00B71367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t>II.</w:t>
            </w:r>
          </w:p>
          <w:p w14:paraId="0958B892" w14:textId="54274531" w:rsidR="00703E7B" w:rsidRPr="00703E7B" w:rsidRDefault="00703E7B" w:rsidP="00703E7B">
            <w:pPr>
              <w:pStyle w:val="Bezproreda"/>
              <w:rPr>
                <w:rFonts w:cs="Calibri"/>
                <w:sz w:val="22"/>
                <w:szCs w:val="22"/>
              </w:rPr>
            </w:pPr>
            <w:r w:rsidRPr="00703E7B">
              <w:rPr>
                <w:rFonts w:cs="Calibri"/>
                <w:sz w:val="22"/>
                <w:szCs w:val="22"/>
              </w:rPr>
              <w:t>Izmjene i/ili dopune Plana nabave</w:t>
            </w:r>
            <w:r>
              <w:rPr>
                <w:rFonts w:cs="Calibri"/>
                <w:sz w:val="22"/>
                <w:szCs w:val="22"/>
              </w:rPr>
              <w:t xml:space="preserve"> Općine Janjina za 2023. godinu</w:t>
            </w:r>
            <w:r w:rsidRPr="00703E7B">
              <w:rPr>
                <w:rFonts w:cs="Calibri"/>
                <w:sz w:val="22"/>
                <w:szCs w:val="22"/>
              </w:rPr>
              <w:t xml:space="preserve"> stupaju na snagu danom donošenja.</w:t>
            </w:r>
          </w:p>
          <w:p w14:paraId="7C07B40D" w14:textId="77777777" w:rsidR="0036203C" w:rsidRPr="00703E7B" w:rsidRDefault="0036203C" w:rsidP="0036203C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kern w:val="1"/>
                <w:szCs w:val="22"/>
                <w:lang w:eastAsia="ar-SA"/>
              </w:rPr>
            </w:pPr>
          </w:p>
          <w:p w14:paraId="2C6683C5" w14:textId="7663E402" w:rsidR="00703E7B" w:rsidRPr="00703E7B" w:rsidRDefault="0036203C" w:rsidP="00703E7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t>III.</w:t>
            </w:r>
          </w:p>
          <w:p w14:paraId="73D9DAC1" w14:textId="21171ABF" w:rsidR="00703E7B" w:rsidRPr="00703E7B" w:rsidRDefault="00703E7B" w:rsidP="00703E7B">
            <w:pPr>
              <w:jc w:val="both"/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Ove izmjene/dopune Plana nabave za 2023. godinu Općine </w:t>
            </w:r>
            <w:r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Janjina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 bit će objavljene u Elektroničkom oglasniku javne nabave Republike Hrvatske u roku od 8 (osam) dana od donošenja izmjena i/ili dopuna.</w:t>
            </w:r>
          </w:p>
          <w:p w14:paraId="44A11EFC" w14:textId="742E7958" w:rsidR="0036203C" w:rsidRPr="00703E7B" w:rsidRDefault="0036203C" w:rsidP="0036203C">
            <w:pPr>
              <w:ind w:right="109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</w:p>
          <w:p w14:paraId="35F20FF8" w14:textId="225B5F42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2662295D" w14:textId="1ED9AC14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1FAB4632" w14:textId="08B0B838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97FDD4" w14:textId="77777777" w:rsidR="0036203C" w:rsidRP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036924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općinski načelnik</w:t>
            </w:r>
          </w:p>
          <w:p w14:paraId="63E598AA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</w:p>
          <w:p w14:paraId="7A1EA512" w14:textId="24E558D0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</w:t>
            </w:r>
            <w:r w:rsidR="00703E7B">
              <w:rPr>
                <w:rFonts w:eastAsia="Lucida Sans Unicode" w:cs="Calibri"/>
                <w:b w:val="0"/>
                <w:kern w:val="1"/>
                <w:lang w:eastAsia="ar-SA"/>
              </w:rPr>
              <w:t>_____________________________</w:t>
            </w: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_________________</w:t>
            </w:r>
          </w:p>
          <w:p w14:paraId="04AF9249" w14:textId="761FC9EF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 w:val="0"/>
                <w:kern w:val="1"/>
                <w:lang w:eastAsia="ar-SA"/>
              </w:rPr>
              <w:t>Vlatko Mratović</w:t>
            </w:r>
          </w:p>
          <w:p w14:paraId="5E8BBFFA" w14:textId="77777777" w:rsidR="0036203C" w:rsidRPr="000209F7" w:rsidRDefault="0036203C" w:rsidP="0036203C">
            <w:pPr>
              <w:jc w:val="both"/>
            </w:pPr>
          </w:p>
          <w:p w14:paraId="725BBCA1" w14:textId="77777777" w:rsidR="0036203C" w:rsidRDefault="0036203C" w:rsidP="00C634B1"/>
        </w:tc>
        <w:tc>
          <w:tcPr>
            <w:tcW w:w="348" w:type="dxa"/>
          </w:tcPr>
          <w:p w14:paraId="44606A2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25273330" w14:textId="77777777" w:rsidTr="00703E7B">
        <w:trPr>
          <w:trHeight w:val="60"/>
        </w:trPr>
        <w:tc>
          <w:tcPr>
            <w:tcW w:w="20" w:type="dxa"/>
          </w:tcPr>
          <w:p w14:paraId="1D80607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100660D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6757F7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4CC856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3540546B" w14:textId="77777777" w:rsidTr="00703E7B">
        <w:trPr>
          <w:trHeight w:val="360"/>
        </w:trPr>
        <w:tc>
          <w:tcPr>
            <w:tcW w:w="20" w:type="dxa"/>
          </w:tcPr>
          <w:p w14:paraId="6BE37FB1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6E839C71" w14:textId="77777777" w:rsidR="0036203C" w:rsidRDefault="0036203C" w:rsidP="00C634B1"/>
        </w:tc>
        <w:tc>
          <w:tcPr>
            <w:tcW w:w="348" w:type="dxa"/>
          </w:tcPr>
          <w:p w14:paraId="4A157BEF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</w:tbl>
    <w:p w14:paraId="7FF3697B" w14:textId="77777777" w:rsidR="0036203C" w:rsidRDefault="0036203C" w:rsidP="0036203C"/>
    <w:p w14:paraId="6F36DFBB" w14:textId="77777777" w:rsidR="0036203C" w:rsidRPr="00225441" w:rsidRDefault="0036203C" w:rsidP="00660323">
      <w:pPr>
        <w:pStyle w:val="Uvuenotijeloteksta"/>
        <w:ind w:left="540" w:firstLine="0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sectPr w:rsidR="0036203C" w:rsidRPr="00225441" w:rsidSect="0036203C">
      <w:footerReference w:type="default" r:id="rId9"/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E9F9" w14:textId="77777777" w:rsidR="001C5182" w:rsidRDefault="001C5182" w:rsidP="00DF72F9">
      <w:r>
        <w:separator/>
      </w:r>
    </w:p>
  </w:endnote>
  <w:endnote w:type="continuationSeparator" w:id="0">
    <w:p w14:paraId="4BA34D96" w14:textId="77777777" w:rsidR="001C5182" w:rsidRDefault="001C5182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03E3" w14:textId="77777777" w:rsidR="001C5182" w:rsidRDefault="001C5182" w:rsidP="00DF72F9">
      <w:r>
        <w:separator/>
      </w:r>
    </w:p>
  </w:footnote>
  <w:footnote w:type="continuationSeparator" w:id="0">
    <w:p w14:paraId="136A208E" w14:textId="77777777" w:rsidR="001C5182" w:rsidRDefault="001C5182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168"/>
    <w:multiLevelType w:val="hybridMultilevel"/>
    <w:tmpl w:val="582E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37B18"/>
    <w:rsid w:val="00075D4E"/>
    <w:rsid w:val="00081341"/>
    <w:rsid w:val="000E52EB"/>
    <w:rsid w:val="00164616"/>
    <w:rsid w:val="00165A04"/>
    <w:rsid w:val="001C5182"/>
    <w:rsid w:val="00225441"/>
    <w:rsid w:val="00270D54"/>
    <w:rsid w:val="002F493E"/>
    <w:rsid w:val="0036203C"/>
    <w:rsid w:val="00362AB6"/>
    <w:rsid w:val="00473922"/>
    <w:rsid w:val="005C082F"/>
    <w:rsid w:val="00660323"/>
    <w:rsid w:val="00703E7B"/>
    <w:rsid w:val="00705E49"/>
    <w:rsid w:val="00741A93"/>
    <w:rsid w:val="008273C0"/>
    <w:rsid w:val="008520FD"/>
    <w:rsid w:val="009B208D"/>
    <w:rsid w:val="009C6BDB"/>
    <w:rsid w:val="00A820E2"/>
    <w:rsid w:val="00A858D5"/>
    <w:rsid w:val="00B20866"/>
    <w:rsid w:val="00B21EE4"/>
    <w:rsid w:val="00B71367"/>
    <w:rsid w:val="00B9001A"/>
    <w:rsid w:val="00B96D1E"/>
    <w:rsid w:val="00BB6508"/>
    <w:rsid w:val="00C61C19"/>
    <w:rsid w:val="00C870F4"/>
    <w:rsid w:val="00D01D6E"/>
    <w:rsid w:val="00D2062C"/>
    <w:rsid w:val="00D20632"/>
    <w:rsid w:val="00D5358B"/>
    <w:rsid w:val="00D96AED"/>
    <w:rsid w:val="00DA220E"/>
    <w:rsid w:val="00DF72F9"/>
    <w:rsid w:val="00F1549D"/>
    <w:rsid w:val="00F57A34"/>
    <w:rsid w:val="00F733D6"/>
    <w:rsid w:val="00FB33E2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BezproredaChar">
    <w:name w:val="Bez proreda Char"/>
    <w:link w:val="Bezproreda"/>
    <w:uiPriority w:val="1"/>
    <w:rsid w:val="009B208D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9B208D"/>
    <w:rPr>
      <w:color w:val="0563C1" w:themeColor="hyperlink"/>
      <w:u w:val="single"/>
    </w:rPr>
  </w:style>
  <w:style w:type="paragraph" w:customStyle="1" w:styleId="m4078431152591694469msolistparagraph">
    <w:name w:val="m_4078431152591694469msolistparagraph"/>
    <w:basedOn w:val="Normal"/>
    <w:rsid w:val="00D20632"/>
    <w:pPr>
      <w:spacing w:before="100" w:beforeAutospacing="1" w:after="100" w:afterAutospacing="1"/>
    </w:pPr>
    <w:rPr>
      <w:b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062C"/>
    <w:pPr>
      <w:ind w:left="720"/>
      <w:contextualSpacing/>
    </w:pPr>
  </w:style>
  <w:style w:type="paragraph" w:customStyle="1" w:styleId="EmptyCellLayoutStyle">
    <w:name w:val="EmptyCellLayoutStyle"/>
    <w:rsid w:val="0036203C"/>
    <w:rPr>
      <w:rFonts w:ascii="Times New Roman" w:eastAsia="Times New Roman" w:hAnsi="Times New Roman" w:cs="Times New Roman"/>
      <w:sz w:val="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25</cp:revision>
  <cp:lastPrinted>2021-02-16T21:25:00Z</cp:lastPrinted>
  <dcterms:created xsi:type="dcterms:W3CDTF">2021-01-26T08:17:00Z</dcterms:created>
  <dcterms:modified xsi:type="dcterms:W3CDTF">2023-07-12T08:37:00Z</dcterms:modified>
</cp:coreProperties>
</file>